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C250" w14:textId="77777777" w:rsidR="006A2E2B" w:rsidRDefault="006A2E2B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</w:p>
    <w:p w14:paraId="5309DEDC" w14:textId="5DB6FD42" w:rsidR="00513363" w:rsidRPr="009F4EE1" w:rsidRDefault="00C436B5" w:rsidP="007B3571">
      <w:pPr>
        <w:pStyle w:val="NoSpacing"/>
        <w:rPr>
          <w:rFonts w:asciiTheme="majorHAnsi" w:hAnsiTheme="majorHAnsi"/>
          <w:i/>
          <w:color w:val="0070C0"/>
          <w:sz w:val="20"/>
          <w:szCs w:val="20"/>
        </w:rPr>
      </w:pPr>
      <w:r w:rsidRPr="00C436B5">
        <w:rPr>
          <w:rFonts w:asciiTheme="majorHAnsi" w:hAnsiTheme="majorHAnsi"/>
          <w:i/>
          <w:color w:val="0070C0"/>
          <w:sz w:val="20"/>
          <w:szCs w:val="20"/>
        </w:rPr>
        <w:t xml:space="preserve">Copy and paste the text below to demonstrate the conference value </w:t>
      </w:r>
      <w:r>
        <w:rPr>
          <w:rFonts w:asciiTheme="majorHAnsi" w:hAnsiTheme="majorHAnsi"/>
          <w:i/>
          <w:color w:val="0070C0"/>
          <w:sz w:val="20"/>
          <w:szCs w:val="20"/>
        </w:rPr>
        <w:t xml:space="preserve">and </w:t>
      </w:r>
      <w:r w:rsidRPr="00C436B5">
        <w:rPr>
          <w:rFonts w:asciiTheme="majorHAnsi" w:hAnsiTheme="majorHAnsi"/>
          <w:i/>
          <w:color w:val="0070C0"/>
          <w:sz w:val="20"/>
          <w:szCs w:val="20"/>
        </w:rPr>
        <w:t>request approval from your employer. You may customize as needed.</w:t>
      </w:r>
    </w:p>
    <w:p w14:paraId="3CB771EB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05554883" w14:textId="3CE2970C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7B3571">
        <w:rPr>
          <w:rFonts w:asciiTheme="majorHAnsi" w:hAnsiTheme="majorHAnsi"/>
          <w:b/>
          <w:sz w:val="20"/>
          <w:szCs w:val="20"/>
        </w:rPr>
        <w:t>Subject</w:t>
      </w:r>
      <w:r w:rsidR="007B3571">
        <w:rPr>
          <w:rFonts w:asciiTheme="majorHAnsi" w:hAnsiTheme="majorHAnsi"/>
          <w:b/>
          <w:sz w:val="20"/>
          <w:szCs w:val="20"/>
        </w:rPr>
        <w:t xml:space="preserve"> Line</w:t>
      </w:r>
      <w:r w:rsidRPr="007B3571">
        <w:rPr>
          <w:rFonts w:asciiTheme="majorHAnsi" w:hAnsiTheme="majorHAnsi"/>
          <w:b/>
          <w:sz w:val="20"/>
          <w:szCs w:val="20"/>
        </w:rPr>
        <w:t>:</w:t>
      </w:r>
      <w:r w:rsidRPr="002A126A">
        <w:rPr>
          <w:rFonts w:asciiTheme="majorHAnsi" w:hAnsiTheme="majorHAnsi"/>
          <w:sz w:val="20"/>
          <w:szCs w:val="20"/>
        </w:rPr>
        <w:t xml:space="preserve">  </w:t>
      </w:r>
      <w:r w:rsidR="007B3571" w:rsidRPr="007B3571">
        <w:rPr>
          <w:rFonts w:asciiTheme="majorHAnsi" w:hAnsiTheme="majorHAnsi"/>
          <w:sz w:val="20"/>
          <w:szCs w:val="20"/>
        </w:rPr>
        <w:t xml:space="preserve">Request for Approval </w:t>
      </w:r>
      <w:r w:rsidR="002A126A" w:rsidRPr="007B3571">
        <w:rPr>
          <w:rFonts w:asciiTheme="majorHAnsi" w:hAnsiTheme="majorHAnsi"/>
          <w:sz w:val="20"/>
          <w:szCs w:val="20"/>
        </w:rPr>
        <w:t>SAP Ariba</w:t>
      </w:r>
      <w:r w:rsidRPr="007B3571">
        <w:rPr>
          <w:rFonts w:asciiTheme="majorHAnsi" w:hAnsiTheme="majorHAnsi"/>
          <w:sz w:val="20"/>
          <w:szCs w:val="20"/>
        </w:rPr>
        <w:t xml:space="preserve"> </w:t>
      </w:r>
      <w:r w:rsidR="002A126A" w:rsidRPr="007B3571">
        <w:rPr>
          <w:rFonts w:asciiTheme="majorHAnsi" w:hAnsiTheme="majorHAnsi"/>
          <w:sz w:val="20"/>
          <w:szCs w:val="20"/>
        </w:rPr>
        <w:t xml:space="preserve">Live </w:t>
      </w:r>
      <w:r w:rsidRPr="007B3571">
        <w:rPr>
          <w:rFonts w:asciiTheme="majorHAnsi" w:hAnsiTheme="majorHAnsi"/>
          <w:sz w:val="20"/>
          <w:szCs w:val="20"/>
        </w:rPr>
        <w:t>Conference</w:t>
      </w:r>
      <w:r w:rsidR="00E96375" w:rsidRPr="007B3571">
        <w:rPr>
          <w:rFonts w:asciiTheme="majorHAnsi" w:hAnsiTheme="majorHAnsi"/>
          <w:sz w:val="20"/>
          <w:szCs w:val="20"/>
        </w:rPr>
        <w:t>:</w:t>
      </w:r>
      <w:r w:rsidRPr="007B3571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</w:rPr>
        <w:tab/>
      </w:r>
    </w:p>
    <w:p w14:paraId="202AEB1E" w14:textId="149D0BB8" w:rsidR="00513363" w:rsidRPr="007B3571" w:rsidRDefault="007B3571" w:rsidP="00513363">
      <w:pPr>
        <w:pStyle w:val="NoSpacing"/>
        <w:rPr>
          <w:rFonts w:asciiTheme="majorHAnsi" w:hAnsiTheme="majorHAnsi"/>
          <w:b/>
          <w:sz w:val="20"/>
          <w:szCs w:val="20"/>
        </w:rPr>
      </w:pPr>
      <w:r w:rsidRPr="007B3571">
        <w:rPr>
          <w:rFonts w:asciiTheme="majorHAnsi" w:hAnsiTheme="majorHAnsi"/>
          <w:b/>
          <w:sz w:val="20"/>
          <w:szCs w:val="20"/>
        </w:rPr>
        <w:t>E-mail Body:</w:t>
      </w:r>
    </w:p>
    <w:p w14:paraId="2F18DC36" w14:textId="76D572CD" w:rsidR="007B3571" w:rsidRDefault="007B3571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75A2152F" w14:textId="67DA80C1" w:rsidR="007B3571" w:rsidRDefault="007B3571" w:rsidP="0051336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Dear </w:t>
      </w:r>
      <w:r w:rsidRPr="007B3571">
        <w:rPr>
          <w:rFonts w:asciiTheme="majorHAnsi" w:hAnsiTheme="majorHAnsi"/>
          <w:sz w:val="20"/>
          <w:szCs w:val="20"/>
          <w:highlight w:val="yellow"/>
        </w:rPr>
        <w:t>NAME</w:t>
      </w:r>
      <w:r>
        <w:rPr>
          <w:rFonts w:asciiTheme="majorHAnsi" w:hAnsiTheme="majorHAnsi"/>
          <w:sz w:val="20"/>
          <w:szCs w:val="20"/>
        </w:rPr>
        <w:t>,</w:t>
      </w:r>
    </w:p>
    <w:p w14:paraId="1C4EEB56" w14:textId="77777777" w:rsidR="007B3571" w:rsidRDefault="007B3571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98AA5D5" w14:textId="6D13684D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I’m requesting your approval to attend </w:t>
      </w:r>
      <w:r w:rsidR="004E5FEB" w:rsidRPr="007B3571">
        <w:rPr>
          <w:rFonts w:asciiTheme="majorHAnsi" w:hAnsiTheme="majorHAnsi"/>
          <w:sz w:val="20"/>
          <w:szCs w:val="20"/>
        </w:rPr>
        <w:t xml:space="preserve">SAP Ariba Live in </w:t>
      </w:r>
      <w:r w:rsidR="007B3571">
        <w:rPr>
          <w:rFonts w:asciiTheme="majorHAnsi" w:hAnsiTheme="majorHAnsi"/>
          <w:sz w:val="20"/>
          <w:szCs w:val="20"/>
        </w:rPr>
        <w:t>Las Vegas</w:t>
      </w:r>
      <w:r w:rsidRPr="002A126A">
        <w:rPr>
          <w:rFonts w:asciiTheme="majorHAnsi" w:hAnsiTheme="majorHAnsi"/>
          <w:sz w:val="20"/>
          <w:szCs w:val="20"/>
        </w:rPr>
        <w:t xml:space="preserve"> </w:t>
      </w:r>
      <w:r w:rsidR="005843DC">
        <w:rPr>
          <w:rFonts w:asciiTheme="majorHAnsi" w:hAnsiTheme="majorHAnsi"/>
          <w:sz w:val="20"/>
          <w:szCs w:val="20"/>
        </w:rPr>
        <w:t>March</w:t>
      </w:r>
      <w:r w:rsidR="004E5FEB">
        <w:rPr>
          <w:rFonts w:asciiTheme="majorHAnsi" w:hAnsiTheme="majorHAnsi"/>
          <w:sz w:val="20"/>
          <w:szCs w:val="20"/>
        </w:rPr>
        <w:t xml:space="preserve"> </w:t>
      </w:r>
      <w:r w:rsidR="005843DC">
        <w:rPr>
          <w:rFonts w:asciiTheme="majorHAnsi" w:hAnsiTheme="majorHAnsi"/>
          <w:sz w:val="20"/>
          <w:szCs w:val="20"/>
        </w:rPr>
        <w:t>16–18</w:t>
      </w:r>
      <w:r w:rsidRPr="002A126A">
        <w:rPr>
          <w:rFonts w:asciiTheme="majorHAnsi" w:hAnsiTheme="majorHAnsi"/>
          <w:sz w:val="20"/>
          <w:szCs w:val="20"/>
        </w:rPr>
        <w:t>, 20</w:t>
      </w:r>
      <w:r w:rsidR="00CA1169">
        <w:rPr>
          <w:rFonts w:asciiTheme="majorHAnsi" w:hAnsiTheme="majorHAnsi"/>
          <w:sz w:val="20"/>
          <w:szCs w:val="20"/>
        </w:rPr>
        <w:t>20</w:t>
      </w:r>
      <w:bookmarkStart w:id="0" w:name="_GoBack"/>
      <w:bookmarkEnd w:id="0"/>
      <w:r w:rsidRPr="002A126A">
        <w:rPr>
          <w:rFonts w:asciiTheme="majorHAnsi" w:hAnsiTheme="majorHAnsi"/>
          <w:sz w:val="20"/>
          <w:szCs w:val="20"/>
        </w:rPr>
        <w:t>.</w:t>
      </w:r>
    </w:p>
    <w:p w14:paraId="47089E3E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691406CF" w14:textId="625CB772" w:rsidR="00F354EB" w:rsidRPr="004C4BAF" w:rsidRDefault="004F7FFA" w:rsidP="004C4BA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Factors like trade disputes</w:t>
      </w:r>
      <w:r w:rsidR="002A126A" w:rsidRPr="00D61E9C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labor laws, cybersecurity threats, and corporate social responsibility</w:t>
      </w:r>
      <w:r w:rsidR="002A126A" w:rsidRPr="00D61E9C">
        <w:rPr>
          <w:rFonts w:asciiTheme="majorHAnsi" w:hAnsiTheme="majorHAnsi" w:cstheme="majorHAnsi"/>
          <w:sz w:val="20"/>
          <w:szCs w:val="20"/>
        </w:rPr>
        <w:t xml:space="preserve"> </w:t>
      </w:r>
      <w:r w:rsidR="00CB2B9E" w:rsidRPr="00CB2B9E">
        <w:rPr>
          <w:rFonts w:asciiTheme="majorHAnsi" w:hAnsiTheme="majorHAnsi" w:cstheme="majorHAnsi"/>
          <w:sz w:val="20"/>
          <w:szCs w:val="20"/>
        </w:rPr>
        <w:t xml:space="preserve">create a highly complex operating environment </w:t>
      </w:r>
      <w:r w:rsidR="00CB2B9E">
        <w:rPr>
          <w:rFonts w:asciiTheme="majorHAnsi" w:hAnsiTheme="majorHAnsi" w:cstheme="majorHAnsi"/>
          <w:sz w:val="20"/>
          <w:szCs w:val="20"/>
        </w:rPr>
        <w:t>with</w:t>
      </w:r>
      <w:r w:rsidR="00CB2B9E" w:rsidRPr="00CB2B9E">
        <w:rPr>
          <w:rFonts w:asciiTheme="majorHAnsi" w:hAnsiTheme="majorHAnsi" w:cstheme="majorHAnsi"/>
          <w:sz w:val="20"/>
          <w:szCs w:val="20"/>
        </w:rPr>
        <w:t xml:space="preserve"> increased risk</w:t>
      </w:r>
      <w:r w:rsidR="0067591E">
        <w:rPr>
          <w:rFonts w:asciiTheme="majorHAnsi" w:hAnsiTheme="majorHAnsi" w:cstheme="majorHAnsi"/>
          <w:sz w:val="20"/>
          <w:szCs w:val="20"/>
        </w:rPr>
        <w:t xml:space="preserve"> for business.</w:t>
      </w:r>
      <w:r w:rsidR="00CB2B9E">
        <w:rPr>
          <w:rFonts w:asciiTheme="majorHAnsi" w:hAnsiTheme="majorHAnsi" w:cstheme="majorHAnsi"/>
          <w:sz w:val="20"/>
          <w:szCs w:val="20"/>
        </w:rPr>
        <w:t xml:space="preserve"> </w:t>
      </w:r>
      <w:r w:rsidR="0067591E">
        <w:rPr>
          <w:rFonts w:asciiTheme="majorHAnsi" w:hAnsiTheme="majorHAnsi" w:cstheme="majorHAnsi"/>
          <w:sz w:val="20"/>
          <w:szCs w:val="20"/>
        </w:rPr>
        <w:t xml:space="preserve">We </w:t>
      </w:r>
      <w:r w:rsidR="00CB2B9E" w:rsidRPr="00CB2B9E">
        <w:rPr>
          <w:rFonts w:asciiTheme="majorHAnsi" w:hAnsiTheme="majorHAnsi" w:cstheme="majorHAnsi"/>
          <w:sz w:val="20"/>
          <w:szCs w:val="20"/>
        </w:rPr>
        <w:t xml:space="preserve">must respond </w:t>
      </w:r>
      <w:r w:rsidR="00CB2B9E">
        <w:rPr>
          <w:rFonts w:asciiTheme="majorHAnsi" w:hAnsiTheme="majorHAnsi" w:cstheme="majorHAnsi"/>
          <w:sz w:val="20"/>
          <w:szCs w:val="20"/>
        </w:rPr>
        <w:t>by</w:t>
      </w:r>
      <w:r w:rsidR="00E96375" w:rsidRPr="00D61E9C">
        <w:rPr>
          <w:rFonts w:asciiTheme="majorHAnsi" w:hAnsiTheme="majorHAnsi" w:cstheme="majorHAnsi"/>
          <w:color w:val="212121"/>
          <w:sz w:val="20"/>
          <w:szCs w:val="20"/>
        </w:rPr>
        <w:t xml:space="preserve"> </w:t>
      </w:r>
      <w:r w:rsidR="00CB2B9E">
        <w:rPr>
          <w:rFonts w:asciiTheme="majorHAnsi" w:hAnsiTheme="majorHAnsi" w:cstheme="majorHAnsi"/>
          <w:sz w:val="20"/>
          <w:szCs w:val="20"/>
        </w:rPr>
        <w:t>using data, analytics, and insights to manage spend</w:t>
      </w:r>
      <w:r w:rsidR="00E96375" w:rsidRPr="004C4BAF">
        <w:rPr>
          <w:rFonts w:asciiTheme="majorHAnsi" w:hAnsiTheme="majorHAnsi" w:cstheme="majorHAnsi"/>
          <w:sz w:val="20"/>
          <w:szCs w:val="20"/>
        </w:rPr>
        <w:t xml:space="preserve">, end-to-end. </w:t>
      </w:r>
      <w:r w:rsidR="002A126A" w:rsidRPr="004C4BAF">
        <w:rPr>
          <w:rFonts w:asciiTheme="majorHAnsi" w:hAnsiTheme="majorHAnsi" w:cstheme="majorHAnsi"/>
          <w:sz w:val="20"/>
          <w:szCs w:val="20"/>
        </w:rPr>
        <w:t>SAP Ariba Live is the best conference to help me do just that.</w:t>
      </w:r>
    </w:p>
    <w:p w14:paraId="3DF699D5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</w:rPr>
        <w:tab/>
      </w:r>
    </w:p>
    <w:p w14:paraId="387849CF" w14:textId="22E30570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During this t</w:t>
      </w:r>
      <w:r w:rsidR="00D61E9C">
        <w:rPr>
          <w:rFonts w:asciiTheme="majorHAnsi" w:hAnsiTheme="majorHAnsi"/>
          <w:sz w:val="20"/>
          <w:szCs w:val="20"/>
        </w:rPr>
        <w:t>hree</w:t>
      </w:r>
      <w:r w:rsidRPr="002A126A">
        <w:rPr>
          <w:rFonts w:asciiTheme="majorHAnsi" w:hAnsiTheme="majorHAnsi"/>
          <w:sz w:val="20"/>
          <w:szCs w:val="20"/>
        </w:rPr>
        <w:t>-day</w:t>
      </w:r>
      <w:r w:rsidR="002A126A">
        <w:rPr>
          <w:rFonts w:asciiTheme="majorHAnsi" w:hAnsiTheme="majorHAnsi"/>
          <w:sz w:val="20"/>
          <w:szCs w:val="20"/>
        </w:rPr>
        <w:t xml:space="preserve"> </w:t>
      </w:r>
      <w:r w:rsidRPr="002A126A">
        <w:rPr>
          <w:rFonts w:asciiTheme="majorHAnsi" w:hAnsiTheme="majorHAnsi"/>
          <w:sz w:val="20"/>
          <w:szCs w:val="20"/>
        </w:rPr>
        <w:t xml:space="preserve">event, I </w:t>
      </w:r>
      <w:r w:rsidR="007420D8">
        <w:rPr>
          <w:rFonts w:asciiTheme="majorHAnsi" w:hAnsiTheme="majorHAnsi"/>
          <w:sz w:val="20"/>
          <w:szCs w:val="20"/>
        </w:rPr>
        <w:t>will</w:t>
      </w:r>
      <w:r w:rsidRPr="002A126A">
        <w:rPr>
          <w:rFonts w:asciiTheme="majorHAnsi" w:hAnsiTheme="majorHAnsi"/>
          <w:sz w:val="20"/>
          <w:szCs w:val="20"/>
        </w:rPr>
        <w:t>:</w:t>
      </w:r>
    </w:p>
    <w:p w14:paraId="79B46456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8B9E405" w14:textId="1138F87B" w:rsidR="00F354EB" w:rsidRDefault="00F354EB" w:rsidP="00513363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4C4BAF">
        <w:rPr>
          <w:rFonts w:asciiTheme="majorHAnsi" w:hAnsiTheme="majorHAnsi"/>
          <w:b/>
          <w:sz w:val="20"/>
          <w:szCs w:val="20"/>
        </w:rPr>
        <w:t>Network</w:t>
      </w:r>
      <w:r>
        <w:rPr>
          <w:rFonts w:asciiTheme="majorHAnsi" w:hAnsiTheme="majorHAnsi"/>
          <w:sz w:val="20"/>
          <w:szCs w:val="20"/>
        </w:rPr>
        <w:t xml:space="preserve"> with peers, SAP leadership</w:t>
      </w:r>
      <w:r w:rsidR="009D401D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and industry experts</w:t>
      </w:r>
    </w:p>
    <w:p w14:paraId="187A24CA" w14:textId="1F2E7C14" w:rsidR="00513363" w:rsidRPr="00D61E9C" w:rsidRDefault="00CB2B9E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Curate a personalized agenda</w:t>
      </w:r>
      <w:r w:rsidR="009D401D">
        <w:rPr>
          <w:rFonts w:asciiTheme="majorHAnsi" w:hAnsiTheme="majorHAnsi"/>
          <w:sz w:val="20"/>
          <w:szCs w:val="20"/>
        </w:rPr>
        <w:t xml:space="preserve"> from </w:t>
      </w:r>
      <w:r>
        <w:rPr>
          <w:rFonts w:asciiTheme="majorHAnsi" w:hAnsiTheme="majorHAnsi"/>
          <w:sz w:val="20"/>
          <w:szCs w:val="20"/>
        </w:rPr>
        <w:t>&gt;</w:t>
      </w:r>
      <w:r w:rsidR="00D61E9C">
        <w:rPr>
          <w:rFonts w:asciiTheme="majorHAnsi" w:hAnsiTheme="majorHAnsi"/>
          <w:b/>
          <w:sz w:val="20"/>
          <w:szCs w:val="20"/>
        </w:rPr>
        <w:t>1</w:t>
      </w:r>
      <w:r w:rsidR="002A126A" w:rsidRPr="002A126A">
        <w:rPr>
          <w:rFonts w:asciiTheme="majorHAnsi" w:hAnsiTheme="majorHAnsi"/>
          <w:b/>
          <w:sz w:val="20"/>
          <w:szCs w:val="20"/>
        </w:rPr>
        <w:t>00</w:t>
      </w:r>
      <w:r w:rsidR="00513363" w:rsidRPr="002A126A">
        <w:rPr>
          <w:rFonts w:asciiTheme="majorHAnsi" w:hAnsiTheme="majorHAnsi"/>
          <w:b/>
          <w:sz w:val="20"/>
          <w:szCs w:val="20"/>
        </w:rPr>
        <w:t xml:space="preserve"> </w:t>
      </w:r>
      <w:r w:rsidR="00F354EB">
        <w:rPr>
          <w:rFonts w:asciiTheme="majorHAnsi" w:hAnsiTheme="majorHAnsi"/>
          <w:b/>
          <w:sz w:val="20"/>
          <w:szCs w:val="20"/>
        </w:rPr>
        <w:t xml:space="preserve">interactive </w:t>
      </w:r>
      <w:r w:rsidR="00513363" w:rsidRPr="002A126A">
        <w:rPr>
          <w:rFonts w:asciiTheme="majorHAnsi" w:hAnsiTheme="majorHAnsi"/>
          <w:b/>
          <w:sz w:val="20"/>
          <w:szCs w:val="20"/>
        </w:rPr>
        <w:t>breakout sessions</w:t>
      </w:r>
      <w:r w:rsidR="00513363" w:rsidRPr="002A126A">
        <w:rPr>
          <w:rFonts w:asciiTheme="majorHAnsi" w:hAnsiTheme="majorHAnsi"/>
          <w:sz w:val="20"/>
          <w:szCs w:val="20"/>
        </w:rPr>
        <w:t xml:space="preserve"> </w:t>
      </w:r>
      <w:r w:rsidR="009D401D">
        <w:rPr>
          <w:rFonts w:asciiTheme="majorHAnsi" w:hAnsiTheme="majorHAnsi"/>
          <w:sz w:val="20"/>
          <w:szCs w:val="20"/>
        </w:rPr>
        <w:t xml:space="preserve">to </w:t>
      </w:r>
      <w:r w:rsidR="00F354EB">
        <w:rPr>
          <w:rFonts w:asciiTheme="majorHAnsi" w:hAnsiTheme="majorHAnsi"/>
          <w:sz w:val="20"/>
          <w:szCs w:val="20"/>
        </w:rPr>
        <w:t>learn how we can better</w:t>
      </w:r>
      <w:r w:rsidR="00F354EB" w:rsidRPr="00AE5924">
        <w:rPr>
          <w:rFonts w:asciiTheme="majorHAnsi" w:hAnsiTheme="majorHAnsi" w:cstheme="majorHAnsi"/>
          <w:sz w:val="20"/>
          <w:szCs w:val="20"/>
        </w:rPr>
        <w:t xml:space="preserve"> manage spend, minimize risk</w:t>
      </w:r>
      <w:r>
        <w:rPr>
          <w:rFonts w:asciiTheme="majorHAnsi" w:hAnsiTheme="majorHAnsi" w:cstheme="majorHAnsi"/>
          <w:sz w:val="20"/>
          <w:szCs w:val="20"/>
        </w:rPr>
        <w:t>, and drive business outcomes</w:t>
      </w:r>
    </w:p>
    <w:p w14:paraId="3BB229AC" w14:textId="1EDAA079" w:rsidR="00F354EB" w:rsidRPr="004C4BAF" w:rsidRDefault="00F354EB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inspired by engaging and dynamic</w:t>
      </w:r>
      <w:r w:rsidR="00513363" w:rsidRPr="002A126A">
        <w:rPr>
          <w:rFonts w:asciiTheme="majorHAnsi" w:hAnsiTheme="majorHAnsi"/>
          <w:sz w:val="20"/>
          <w:szCs w:val="20"/>
        </w:rPr>
        <w:t xml:space="preserve"> </w:t>
      </w:r>
      <w:r w:rsidR="00513363" w:rsidRPr="002A126A">
        <w:rPr>
          <w:rFonts w:asciiTheme="majorHAnsi" w:hAnsiTheme="majorHAnsi"/>
          <w:b/>
          <w:sz w:val="20"/>
          <w:szCs w:val="20"/>
        </w:rPr>
        <w:t xml:space="preserve">keynotes </w:t>
      </w:r>
      <w:r>
        <w:rPr>
          <w:rFonts w:asciiTheme="majorHAnsi" w:hAnsiTheme="majorHAnsi"/>
          <w:b/>
          <w:sz w:val="20"/>
          <w:szCs w:val="20"/>
        </w:rPr>
        <w:t>speakers</w:t>
      </w:r>
      <w:r w:rsidR="00CB2B9E">
        <w:rPr>
          <w:rFonts w:asciiTheme="majorHAnsi" w:hAnsiTheme="majorHAnsi"/>
          <w:b/>
          <w:sz w:val="20"/>
          <w:szCs w:val="20"/>
        </w:rPr>
        <w:t>, thought leaders, and influencers</w:t>
      </w:r>
    </w:p>
    <w:p w14:paraId="48761C2A" w14:textId="671638FA" w:rsidR="00F354EB" w:rsidRPr="004C4BAF" w:rsidRDefault="007420D8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Engage with</w:t>
      </w:r>
      <w:r w:rsidR="00F354EB" w:rsidRPr="004C4BAF">
        <w:rPr>
          <w:rFonts w:asciiTheme="majorHAnsi" w:hAnsiTheme="majorHAnsi" w:cstheme="majorHAnsi"/>
          <w:b/>
          <w:sz w:val="20"/>
          <w:szCs w:val="20"/>
        </w:rPr>
        <w:t xml:space="preserve"> SAP leaders</w:t>
      </w:r>
      <w:r w:rsidR="00CB2B9E">
        <w:rPr>
          <w:rFonts w:asciiTheme="majorHAnsi" w:hAnsiTheme="majorHAnsi" w:cstheme="majorHAnsi"/>
          <w:b/>
          <w:sz w:val="20"/>
          <w:szCs w:val="20"/>
        </w:rPr>
        <w:t>hip</w:t>
      </w:r>
      <w:r w:rsidR="00F354EB" w:rsidRPr="00AE5924">
        <w:rPr>
          <w:rFonts w:asciiTheme="majorHAnsi" w:hAnsiTheme="majorHAnsi" w:cstheme="majorHAnsi"/>
          <w:sz w:val="20"/>
          <w:szCs w:val="20"/>
        </w:rPr>
        <w:t xml:space="preserve"> on the company’s vision, </w:t>
      </w:r>
      <w:r>
        <w:rPr>
          <w:rFonts w:asciiTheme="majorHAnsi" w:hAnsiTheme="majorHAnsi" w:cstheme="majorHAnsi"/>
          <w:sz w:val="20"/>
          <w:szCs w:val="20"/>
        </w:rPr>
        <w:t xml:space="preserve">strategy, and product </w:t>
      </w:r>
      <w:r w:rsidR="00F354EB" w:rsidRPr="00AE5924">
        <w:rPr>
          <w:rFonts w:asciiTheme="majorHAnsi" w:hAnsiTheme="majorHAnsi" w:cstheme="majorHAnsi"/>
          <w:sz w:val="20"/>
          <w:szCs w:val="20"/>
        </w:rPr>
        <w:t>roadmap</w:t>
      </w:r>
    </w:p>
    <w:p w14:paraId="7E2A321E" w14:textId="5B03532C" w:rsidR="00513363" w:rsidRPr="002A126A" w:rsidRDefault="00513363" w:rsidP="00513363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Meet with </w:t>
      </w:r>
      <w:r w:rsidR="003979B9">
        <w:rPr>
          <w:rFonts w:asciiTheme="majorHAnsi" w:hAnsiTheme="majorHAnsi"/>
          <w:sz w:val="20"/>
          <w:szCs w:val="20"/>
        </w:rPr>
        <w:t>experts</w:t>
      </w:r>
      <w:r w:rsidR="00D61E9C">
        <w:rPr>
          <w:rFonts w:asciiTheme="majorHAnsi" w:hAnsiTheme="majorHAnsi"/>
          <w:sz w:val="20"/>
          <w:szCs w:val="20"/>
        </w:rPr>
        <w:t xml:space="preserve"> and </w:t>
      </w:r>
      <w:r w:rsidR="00CB2B9E">
        <w:rPr>
          <w:rFonts w:asciiTheme="majorHAnsi" w:hAnsiTheme="majorHAnsi"/>
          <w:sz w:val="20"/>
          <w:szCs w:val="20"/>
        </w:rPr>
        <w:t>customers</w:t>
      </w:r>
      <w:r w:rsidR="00B76D08">
        <w:rPr>
          <w:rFonts w:asciiTheme="majorHAnsi" w:hAnsiTheme="majorHAnsi"/>
          <w:sz w:val="20"/>
          <w:szCs w:val="20"/>
        </w:rPr>
        <w:t xml:space="preserve"> using</w:t>
      </w:r>
      <w:r w:rsidR="00CB2B9E">
        <w:rPr>
          <w:rFonts w:asciiTheme="majorHAnsi" w:hAnsiTheme="majorHAnsi"/>
          <w:sz w:val="20"/>
          <w:szCs w:val="20"/>
        </w:rPr>
        <w:t xml:space="preserve"> </w:t>
      </w:r>
      <w:r w:rsidR="002A126A" w:rsidRPr="002A126A">
        <w:rPr>
          <w:rFonts w:asciiTheme="majorHAnsi" w:hAnsiTheme="majorHAnsi"/>
          <w:b/>
          <w:sz w:val="20"/>
          <w:szCs w:val="20"/>
        </w:rPr>
        <w:t>SAP</w:t>
      </w:r>
      <w:r w:rsidR="002A126A" w:rsidRPr="002A126A">
        <w:rPr>
          <w:rFonts w:asciiTheme="majorHAnsi" w:hAnsiTheme="majorHAnsi"/>
          <w:sz w:val="20"/>
          <w:szCs w:val="20"/>
        </w:rPr>
        <w:t xml:space="preserve"> </w:t>
      </w:r>
      <w:r w:rsidRPr="002A126A">
        <w:rPr>
          <w:rFonts w:asciiTheme="majorHAnsi" w:hAnsiTheme="majorHAnsi"/>
          <w:b/>
          <w:sz w:val="20"/>
          <w:szCs w:val="20"/>
        </w:rPr>
        <w:t>Ariba</w:t>
      </w:r>
      <w:r w:rsidR="00CB2B9E">
        <w:rPr>
          <w:rFonts w:asciiTheme="majorHAnsi" w:hAnsiTheme="majorHAnsi"/>
          <w:b/>
          <w:sz w:val="20"/>
          <w:szCs w:val="20"/>
        </w:rPr>
        <w:t xml:space="preserve"> </w:t>
      </w:r>
      <w:r w:rsidR="00CB2B9E" w:rsidRPr="00CB2B9E">
        <w:rPr>
          <w:rFonts w:asciiTheme="majorHAnsi" w:hAnsiTheme="majorHAnsi"/>
          <w:sz w:val="20"/>
          <w:szCs w:val="20"/>
        </w:rPr>
        <w:t>and</w:t>
      </w:r>
      <w:r w:rsidR="00CB2B9E">
        <w:rPr>
          <w:rFonts w:asciiTheme="majorHAnsi" w:hAnsiTheme="majorHAnsi"/>
          <w:b/>
          <w:sz w:val="20"/>
          <w:szCs w:val="20"/>
        </w:rPr>
        <w:t xml:space="preserve"> SAP Fieldglass</w:t>
      </w:r>
      <w:r w:rsidRPr="002A126A">
        <w:rPr>
          <w:rFonts w:asciiTheme="majorHAnsi" w:hAnsiTheme="majorHAnsi"/>
          <w:b/>
          <w:sz w:val="20"/>
          <w:szCs w:val="20"/>
        </w:rPr>
        <w:t xml:space="preserve"> solutions </w:t>
      </w:r>
      <w:r w:rsidRPr="00CB2B9E">
        <w:rPr>
          <w:rFonts w:asciiTheme="majorHAnsi" w:hAnsiTheme="majorHAnsi"/>
          <w:sz w:val="20"/>
          <w:szCs w:val="20"/>
        </w:rPr>
        <w:t>and</w:t>
      </w:r>
      <w:r w:rsidRPr="002A126A">
        <w:rPr>
          <w:rFonts w:asciiTheme="majorHAnsi" w:hAnsiTheme="majorHAnsi"/>
          <w:b/>
          <w:sz w:val="20"/>
          <w:szCs w:val="20"/>
        </w:rPr>
        <w:t xml:space="preserve"> </w:t>
      </w:r>
      <w:r w:rsidR="00CB2B9E">
        <w:rPr>
          <w:rFonts w:asciiTheme="majorHAnsi" w:hAnsiTheme="majorHAnsi"/>
          <w:b/>
          <w:sz w:val="20"/>
          <w:szCs w:val="20"/>
        </w:rPr>
        <w:t>best practices</w:t>
      </w:r>
    </w:p>
    <w:p w14:paraId="5CA6B1BB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01FD3638" w14:textId="265E4499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I </w:t>
      </w:r>
      <w:r w:rsidR="009F4EE1">
        <w:rPr>
          <w:rFonts w:asciiTheme="majorHAnsi" w:hAnsiTheme="majorHAnsi"/>
          <w:sz w:val="20"/>
          <w:szCs w:val="20"/>
        </w:rPr>
        <w:t>will</w:t>
      </w:r>
      <w:r w:rsidRPr="002A126A">
        <w:rPr>
          <w:rFonts w:asciiTheme="majorHAnsi" w:hAnsiTheme="majorHAnsi"/>
          <w:sz w:val="20"/>
          <w:szCs w:val="20"/>
        </w:rPr>
        <w:t xml:space="preserve"> apply </w:t>
      </w:r>
      <w:r w:rsidR="009F4EE1">
        <w:rPr>
          <w:rFonts w:asciiTheme="majorHAnsi" w:hAnsiTheme="majorHAnsi"/>
          <w:sz w:val="20"/>
          <w:szCs w:val="20"/>
        </w:rPr>
        <w:t>event takeaways</w:t>
      </w:r>
      <w:r w:rsidRPr="002A126A">
        <w:rPr>
          <w:rFonts w:asciiTheme="majorHAnsi" w:hAnsiTheme="majorHAnsi"/>
          <w:sz w:val="20"/>
          <w:szCs w:val="20"/>
        </w:rPr>
        <w:t xml:space="preserve"> </w:t>
      </w:r>
      <w:r w:rsidR="009F4EE1">
        <w:rPr>
          <w:rFonts w:asciiTheme="majorHAnsi" w:hAnsiTheme="majorHAnsi"/>
          <w:sz w:val="20"/>
          <w:szCs w:val="20"/>
        </w:rPr>
        <w:t>to my current and upcoming projects by</w:t>
      </w:r>
      <w:r w:rsidRPr="002A126A">
        <w:rPr>
          <w:rFonts w:asciiTheme="majorHAnsi" w:hAnsiTheme="majorHAnsi"/>
          <w:sz w:val="20"/>
          <w:szCs w:val="20"/>
        </w:rPr>
        <w:t>:</w:t>
      </w:r>
    </w:p>
    <w:p w14:paraId="6A15A94E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5C0D008F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79DB5C04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6F65FF22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36F9BAF5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586095F" w14:textId="292CA849" w:rsidR="00513363" w:rsidRPr="002A126A" w:rsidRDefault="009F4EE1" w:rsidP="0051336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</w:t>
      </w:r>
      <w:r w:rsidR="00513363" w:rsidRPr="002A126A">
        <w:rPr>
          <w:rFonts w:asciiTheme="majorHAnsi" w:hAnsiTheme="majorHAnsi"/>
          <w:sz w:val="20"/>
          <w:szCs w:val="20"/>
        </w:rPr>
        <w:t xml:space="preserve"> estimated investment in my participation would be:</w:t>
      </w:r>
    </w:p>
    <w:p w14:paraId="2222361D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1582BDA5" w14:textId="3C882F77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Hotel (</w:t>
      </w:r>
      <w:r w:rsidR="00BA73BB">
        <w:rPr>
          <w:rFonts w:asciiTheme="majorHAnsi" w:hAnsiTheme="majorHAnsi"/>
          <w:sz w:val="20"/>
          <w:szCs w:val="20"/>
        </w:rPr>
        <w:t>2</w:t>
      </w:r>
      <w:r w:rsidRPr="002A126A">
        <w:rPr>
          <w:rFonts w:asciiTheme="majorHAnsi" w:hAnsiTheme="majorHAnsi"/>
          <w:sz w:val="20"/>
          <w:szCs w:val="20"/>
        </w:rPr>
        <w:t xml:space="preserve"> nights at $</w:t>
      </w:r>
      <w:r w:rsidR="002A126A">
        <w:rPr>
          <w:rFonts w:asciiTheme="majorHAnsi" w:hAnsiTheme="majorHAnsi"/>
          <w:sz w:val="20"/>
          <w:szCs w:val="20"/>
        </w:rPr>
        <w:t>xxx</w:t>
      </w:r>
      <w:r w:rsidRPr="002A126A">
        <w:rPr>
          <w:rFonts w:asciiTheme="majorHAnsi" w:hAnsiTheme="majorHAnsi"/>
          <w:sz w:val="20"/>
          <w:szCs w:val="20"/>
        </w:rPr>
        <w:t xml:space="preserve"> + tax + resort fee)</w:t>
      </w:r>
      <w:r w:rsidRPr="002A126A">
        <w:rPr>
          <w:rFonts w:asciiTheme="majorHAnsi" w:hAnsiTheme="majorHAnsi"/>
          <w:sz w:val="20"/>
          <w:szCs w:val="20"/>
        </w:rPr>
        <w:tab/>
        <w:t>$</w:t>
      </w:r>
      <w:r w:rsidR="0096306E">
        <w:rPr>
          <w:rFonts w:asciiTheme="majorHAnsi" w:hAnsiTheme="majorHAnsi"/>
          <w:sz w:val="20"/>
          <w:szCs w:val="20"/>
        </w:rPr>
        <w:t>XXX</w:t>
      </w:r>
    </w:p>
    <w:p w14:paraId="53B224E1" w14:textId="738EE444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Airfare</w:t>
      </w:r>
      <w:r w:rsidRPr="002A126A">
        <w:rPr>
          <w:rFonts w:asciiTheme="majorHAnsi" w:hAnsiTheme="majorHAnsi"/>
          <w:sz w:val="20"/>
          <w:szCs w:val="20"/>
        </w:rPr>
        <w:tab/>
        <w:t>$</w:t>
      </w:r>
      <w:r w:rsidR="009D4C7D">
        <w:rPr>
          <w:rFonts w:asciiTheme="majorHAnsi" w:hAnsiTheme="majorHAnsi"/>
          <w:sz w:val="20"/>
          <w:szCs w:val="20"/>
        </w:rPr>
        <w:t>XXX</w:t>
      </w:r>
    </w:p>
    <w:p w14:paraId="743D9F95" w14:textId="7AD8CAEE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Transportation</w:t>
      </w:r>
      <w:r w:rsidR="009D4C7D">
        <w:rPr>
          <w:rFonts w:asciiTheme="majorHAnsi" w:hAnsiTheme="majorHAnsi"/>
          <w:sz w:val="20"/>
          <w:szCs w:val="20"/>
        </w:rPr>
        <w:t xml:space="preserve"> to/from airport</w:t>
      </w:r>
      <w:r w:rsidRPr="002A126A">
        <w:rPr>
          <w:rFonts w:asciiTheme="majorHAnsi" w:hAnsiTheme="majorHAnsi"/>
          <w:sz w:val="20"/>
          <w:szCs w:val="20"/>
        </w:rPr>
        <w:tab/>
        <w:t>$50</w:t>
      </w:r>
    </w:p>
    <w:p w14:paraId="7B1FFAC8" w14:textId="44DDF43A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Registration </w:t>
      </w:r>
      <w:r w:rsidR="002A126A" w:rsidRPr="002A126A">
        <w:rPr>
          <w:rFonts w:asciiTheme="majorHAnsi" w:hAnsiTheme="majorHAnsi"/>
          <w:sz w:val="20"/>
          <w:szCs w:val="20"/>
        </w:rPr>
        <w:t>f</w:t>
      </w:r>
      <w:r w:rsidRPr="002A126A">
        <w:rPr>
          <w:rFonts w:asciiTheme="majorHAnsi" w:hAnsiTheme="majorHAnsi"/>
          <w:sz w:val="20"/>
          <w:szCs w:val="20"/>
        </w:rPr>
        <w:t>ee (</w:t>
      </w:r>
      <w:r w:rsidR="00EF0363">
        <w:rPr>
          <w:rFonts w:asciiTheme="majorHAnsi" w:hAnsiTheme="majorHAnsi"/>
          <w:sz w:val="20"/>
          <w:szCs w:val="20"/>
        </w:rPr>
        <w:t>on-site rate increases</w:t>
      </w:r>
      <w:r w:rsidRPr="002A126A">
        <w:rPr>
          <w:rFonts w:asciiTheme="majorHAnsi" w:hAnsiTheme="majorHAnsi"/>
          <w:sz w:val="20"/>
          <w:szCs w:val="20"/>
        </w:rPr>
        <w:t>)</w:t>
      </w:r>
      <w:r w:rsidRPr="002A126A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  <w:u w:val="single"/>
        </w:rPr>
        <w:t>$</w:t>
      </w:r>
      <w:r w:rsidR="00EF0363">
        <w:rPr>
          <w:rFonts w:asciiTheme="majorHAnsi" w:hAnsiTheme="majorHAnsi"/>
          <w:sz w:val="20"/>
          <w:szCs w:val="20"/>
          <w:u w:val="single"/>
        </w:rPr>
        <w:t>1399</w:t>
      </w:r>
    </w:p>
    <w:p w14:paraId="14E4BAFA" w14:textId="77777777" w:rsidR="00513363" w:rsidRPr="002A126A" w:rsidRDefault="00513363" w:rsidP="00513363">
      <w:pPr>
        <w:pStyle w:val="NoSpacing"/>
        <w:tabs>
          <w:tab w:val="right" w:pos="6480"/>
        </w:tabs>
        <w:ind w:left="720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b/>
          <w:sz w:val="20"/>
          <w:szCs w:val="20"/>
        </w:rPr>
        <w:tab/>
        <w:t>$</w:t>
      </w:r>
      <w:proofErr w:type="spellStart"/>
      <w:proofErr w:type="gramStart"/>
      <w:r w:rsidR="002A126A">
        <w:rPr>
          <w:rFonts w:asciiTheme="majorHAnsi" w:hAnsiTheme="majorHAnsi"/>
          <w:b/>
          <w:sz w:val="20"/>
          <w:szCs w:val="20"/>
        </w:rPr>
        <w:t>x</w:t>
      </w:r>
      <w:r w:rsidRPr="002A126A">
        <w:rPr>
          <w:rFonts w:asciiTheme="majorHAnsi" w:hAnsiTheme="majorHAnsi"/>
          <w:b/>
          <w:sz w:val="20"/>
          <w:szCs w:val="20"/>
        </w:rPr>
        <w:t>,</w:t>
      </w:r>
      <w:r w:rsidR="002A126A">
        <w:rPr>
          <w:rFonts w:asciiTheme="majorHAnsi" w:hAnsiTheme="majorHAnsi"/>
          <w:b/>
          <w:sz w:val="20"/>
          <w:szCs w:val="20"/>
        </w:rPr>
        <w:t>xxx</w:t>
      </w:r>
      <w:proofErr w:type="spellEnd"/>
      <w:proofErr w:type="gramEnd"/>
    </w:p>
    <w:p w14:paraId="25E5C716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7B136EA8" w14:textId="79D02648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To share </w:t>
      </w:r>
      <w:proofErr w:type="gramStart"/>
      <w:r w:rsidRPr="002A126A">
        <w:rPr>
          <w:rFonts w:asciiTheme="majorHAnsi" w:hAnsiTheme="majorHAnsi"/>
          <w:sz w:val="20"/>
          <w:szCs w:val="20"/>
        </w:rPr>
        <w:t>everything</w:t>
      </w:r>
      <w:proofErr w:type="gramEnd"/>
      <w:r w:rsidRPr="002A126A">
        <w:rPr>
          <w:rFonts w:asciiTheme="majorHAnsi" w:hAnsiTheme="majorHAnsi"/>
          <w:sz w:val="20"/>
          <w:szCs w:val="20"/>
        </w:rPr>
        <w:t xml:space="preserve"> I learn with leadership and our team, I will assemble a post-conference report that includes an executive summary, key lessons, and recommendations to maximize our current and future investments with </w:t>
      </w:r>
      <w:r w:rsidR="002A126A">
        <w:rPr>
          <w:rFonts w:asciiTheme="majorHAnsi" w:hAnsiTheme="majorHAnsi"/>
          <w:sz w:val="20"/>
          <w:szCs w:val="20"/>
        </w:rPr>
        <w:t xml:space="preserve">SAP </w:t>
      </w:r>
      <w:r w:rsidRPr="002A126A">
        <w:rPr>
          <w:rFonts w:asciiTheme="majorHAnsi" w:hAnsiTheme="majorHAnsi"/>
          <w:sz w:val="20"/>
          <w:szCs w:val="20"/>
        </w:rPr>
        <w:t>Ariba</w:t>
      </w:r>
      <w:r w:rsidR="009F4EE1">
        <w:rPr>
          <w:rFonts w:asciiTheme="majorHAnsi" w:hAnsiTheme="majorHAnsi"/>
          <w:sz w:val="20"/>
          <w:szCs w:val="20"/>
        </w:rPr>
        <w:t xml:space="preserve"> and SAP Fieldglass.</w:t>
      </w:r>
    </w:p>
    <w:p w14:paraId="338910CD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C56665C" w14:textId="56457ED1" w:rsidR="00621D52" w:rsidRPr="002A126A" w:rsidRDefault="00EF0363" w:rsidP="005476ED">
      <w:pPr>
        <w:pStyle w:val="NoSpacing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look forward to</w:t>
      </w:r>
      <w:r w:rsidR="005476ED" w:rsidRPr="00B75425">
        <w:rPr>
          <w:rFonts w:asciiTheme="majorHAnsi" w:hAnsiTheme="majorHAnsi"/>
          <w:sz w:val="20"/>
          <w:szCs w:val="20"/>
        </w:rPr>
        <w:t xml:space="preserve"> hear</w:t>
      </w:r>
      <w:r>
        <w:rPr>
          <w:rFonts w:asciiTheme="majorHAnsi" w:hAnsiTheme="majorHAnsi"/>
          <w:sz w:val="20"/>
          <w:szCs w:val="20"/>
        </w:rPr>
        <w:t>ing</w:t>
      </w:r>
      <w:r w:rsidR="005476ED" w:rsidRPr="00B75425">
        <w:rPr>
          <w:rFonts w:asciiTheme="majorHAnsi" w:hAnsiTheme="majorHAnsi"/>
          <w:sz w:val="20"/>
          <w:szCs w:val="20"/>
        </w:rPr>
        <w:t xml:space="preserve"> back from you soon. </w:t>
      </w:r>
    </w:p>
    <w:sectPr w:rsidR="00621D52" w:rsidRPr="002A126A" w:rsidSect="005476ED">
      <w:head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BFB66" w14:textId="77777777" w:rsidR="00890C7A" w:rsidRDefault="00890C7A">
      <w:r>
        <w:separator/>
      </w:r>
    </w:p>
  </w:endnote>
  <w:endnote w:type="continuationSeparator" w:id="0">
    <w:p w14:paraId="4829868D" w14:textId="77777777" w:rsidR="00890C7A" w:rsidRDefault="0089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6D832" w14:textId="77777777" w:rsidR="00890C7A" w:rsidRDefault="00890C7A">
      <w:r>
        <w:separator/>
      </w:r>
    </w:p>
  </w:footnote>
  <w:footnote w:type="continuationSeparator" w:id="0">
    <w:p w14:paraId="69621A40" w14:textId="77777777" w:rsidR="00890C7A" w:rsidRDefault="0089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07A2" w14:textId="77777777" w:rsidR="006A2E2B" w:rsidRDefault="006A2E2B">
    <w:pPr>
      <w:pStyle w:val="Header"/>
    </w:pPr>
  </w:p>
  <w:p w14:paraId="3259AA7E" w14:textId="781DC883" w:rsidR="00C20BE6" w:rsidRPr="006B68CB" w:rsidRDefault="007B3571">
    <w:pPr>
      <w:pStyle w:val="Header"/>
    </w:pPr>
    <w:r>
      <w:rPr>
        <w:noProof/>
      </w:rPr>
      <w:drawing>
        <wp:inline distT="0" distB="0" distL="0" distR="0" wp14:anchorId="29A252EF" wp14:editId="46F4E731">
          <wp:extent cx="5524500" cy="1895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Image_Ariba Live_Internal E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1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59D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5FB570" wp14:editId="25F87174">
              <wp:simplePos x="0" y="0"/>
              <wp:positionH relativeFrom="column">
                <wp:posOffset>-361315</wp:posOffset>
              </wp:positionH>
              <wp:positionV relativeFrom="paragraph">
                <wp:posOffset>-899160</wp:posOffset>
              </wp:positionV>
              <wp:extent cx="6740525" cy="694690"/>
              <wp:effectExtent l="0" t="0" r="0" b="0"/>
              <wp:wrapNone/>
              <wp:docPr id="4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0525" cy="694690"/>
                      </a:xfrm>
                      <a:prstGeom prst="roundRect">
                        <a:avLst/>
                      </a:prstGeom>
                      <a:solidFill>
                        <a:srgbClr val="FDB12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CC87C7" id="Rounded Rectangle 1" o:spid="_x0000_s1026" style="position:absolute;margin-left:-28.45pt;margin-top:-70.8pt;width:530.75pt;height:5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" fillcolor="#fdb125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EC"/>
    <w:multiLevelType w:val="hybridMultilevel"/>
    <w:tmpl w:val="C340E4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A03F0"/>
    <w:multiLevelType w:val="hybridMultilevel"/>
    <w:tmpl w:val="C48E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A7D95"/>
    <w:multiLevelType w:val="hybridMultilevel"/>
    <w:tmpl w:val="055CE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1A09"/>
    <w:multiLevelType w:val="hybridMultilevel"/>
    <w:tmpl w:val="E9B8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5AA7"/>
    <w:multiLevelType w:val="hybridMultilevel"/>
    <w:tmpl w:val="FAD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CAF"/>
    <w:multiLevelType w:val="hybridMultilevel"/>
    <w:tmpl w:val="8C46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F1972"/>
    <w:multiLevelType w:val="hybridMultilevel"/>
    <w:tmpl w:val="B45E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1F1F"/>
    <w:multiLevelType w:val="hybridMultilevel"/>
    <w:tmpl w:val="4E2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75DA2"/>
    <w:multiLevelType w:val="hybridMultilevel"/>
    <w:tmpl w:val="288A9524"/>
    <w:lvl w:ilvl="0" w:tplc="990E5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124B"/>
    <w:multiLevelType w:val="hybridMultilevel"/>
    <w:tmpl w:val="F8AA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77E98"/>
    <w:multiLevelType w:val="hybridMultilevel"/>
    <w:tmpl w:val="DAF0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75622"/>
    <w:multiLevelType w:val="hybridMultilevel"/>
    <w:tmpl w:val="E97864FA"/>
    <w:lvl w:ilvl="0" w:tplc="2E48E0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C0921"/>
    <w:multiLevelType w:val="hybridMultilevel"/>
    <w:tmpl w:val="B98A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63"/>
    <w:rsid w:val="00000BBB"/>
    <w:rsid w:val="00024FE2"/>
    <w:rsid w:val="00043716"/>
    <w:rsid w:val="00067507"/>
    <w:rsid w:val="0009051E"/>
    <w:rsid w:val="00090D44"/>
    <w:rsid w:val="000B36F3"/>
    <w:rsid w:val="00105559"/>
    <w:rsid w:val="0011152C"/>
    <w:rsid w:val="001145A3"/>
    <w:rsid w:val="001414B9"/>
    <w:rsid w:val="00154616"/>
    <w:rsid w:val="001620B8"/>
    <w:rsid w:val="0018326A"/>
    <w:rsid w:val="00184843"/>
    <w:rsid w:val="001930AE"/>
    <w:rsid w:val="00196858"/>
    <w:rsid w:val="001D5D67"/>
    <w:rsid w:val="00200AD0"/>
    <w:rsid w:val="00224CBE"/>
    <w:rsid w:val="00285C6A"/>
    <w:rsid w:val="00292B70"/>
    <w:rsid w:val="00294231"/>
    <w:rsid w:val="002A126A"/>
    <w:rsid w:val="002C270A"/>
    <w:rsid w:val="002D57B2"/>
    <w:rsid w:val="002E5E5C"/>
    <w:rsid w:val="003523AA"/>
    <w:rsid w:val="003606A1"/>
    <w:rsid w:val="003979B9"/>
    <w:rsid w:val="003C02F2"/>
    <w:rsid w:val="003C6529"/>
    <w:rsid w:val="003E551E"/>
    <w:rsid w:val="004012DD"/>
    <w:rsid w:val="00402AE8"/>
    <w:rsid w:val="00410903"/>
    <w:rsid w:val="00427F57"/>
    <w:rsid w:val="004404F9"/>
    <w:rsid w:val="0047257B"/>
    <w:rsid w:val="0047593E"/>
    <w:rsid w:val="0048547B"/>
    <w:rsid w:val="004B7C73"/>
    <w:rsid w:val="004C3CEE"/>
    <w:rsid w:val="004C4BAF"/>
    <w:rsid w:val="004E5FEB"/>
    <w:rsid w:val="004F7FFA"/>
    <w:rsid w:val="0051066B"/>
    <w:rsid w:val="00513363"/>
    <w:rsid w:val="00513B07"/>
    <w:rsid w:val="005157D5"/>
    <w:rsid w:val="00520569"/>
    <w:rsid w:val="005476ED"/>
    <w:rsid w:val="005610BD"/>
    <w:rsid w:val="00563859"/>
    <w:rsid w:val="00566C09"/>
    <w:rsid w:val="005843DC"/>
    <w:rsid w:val="005A2C64"/>
    <w:rsid w:val="005D03CF"/>
    <w:rsid w:val="005E7BA0"/>
    <w:rsid w:val="005F678A"/>
    <w:rsid w:val="00614E20"/>
    <w:rsid w:val="00621D52"/>
    <w:rsid w:val="006425CF"/>
    <w:rsid w:val="00650440"/>
    <w:rsid w:val="00655E88"/>
    <w:rsid w:val="006641FC"/>
    <w:rsid w:val="0067591E"/>
    <w:rsid w:val="006929E3"/>
    <w:rsid w:val="006A2E2B"/>
    <w:rsid w:val="006A4FF8"/>
    <w:rsid w:val="006B68CB"/>
    <w:rsid w:val="006C372D"/>
    <w:rsid w:val="006E1950"/>
    <w:rsid w:val="006F36EC"/>
    <w:rsid w:val="00716694"/>
    <w:rsid w:val="00722D6F"/>
    <w:rsid w:val="0072459E"/>
    <w:rsid w:val="007420B8"/>
    <w:rsid w:val="007420D8"/>
    <w:rsid w:val="0074376D"/>
    <w:rsid w:val="00756E2B"/>
    <w:rsid w:val="00771C9B"/>
    <w:rsid w:val="00783AAA"/>
    <w:rsid w:val="007A1FDA"/>
    <w:rsid w:val="007B3571"/>
    <w:rsid w:val="007C4F46"/>
    <w:rsid w:val="007D0676"/>
    <w:rsid w:val="007E3681"/>
    <w:rsid w:val="0083189A"/>
    <w:rsid w:val="008339C8"/>
    <w:rsid w:val="00856CA4"/>
    <w:rsid w:val="008801E6"/>
    <w:rsid w:val="00890C7A"/>
    <w:rsid w:val="00896C40"/>
    <w:rsid w:val="008B53F7"/>
    <w:rsid w:val="00904F29"/>
    <w:rsid w:val="0094124E"/>
    <w:rsid w:val="0096306E"/>
    <w:rsid w:val="00993248"/>
    <w:rsid w:val="00993FF0"/>
    <w:rsid w:val="009A7800"/>
    <w:rsid w:val="009D401D"/>
    <w:rsid w:val="009D4C7D"/>
    <w:rsid w:val="009F4EE1"/>
    <w:rsid w:val="00A20484"/>
    <w:rsid w:val="00A36111"/>
    <w:rsid w:val="00A60E36"/>
    <w:rsid w:val="00A65A86"/>
    <w:rsid w:val="00A77403"/>
    <w:rsid w:val="00A81214"/>
    <w:rsid w:val="00A97E2F"/>
    <w:rsid w:val="00AA2571"/>
    <w:rsid w:val="00AB22B4"/>
    <w:rsid w:val="00AC3AAF"/>
    <w:rsid w:val="00AC532C"/>
    <w:rsid w:val="00B6772D"/>
    <w:rsid w:val="00B76D08"/>
    <w:rsid w:val="00BA73BB"/>
    <w:rsid w:val="00BB05C3"/>
    <w:rsid w:val="00BB5F61"/>
    <w:rsid w:val="00BD4EE5"/>
    <w:rsid w:val="00BF70CD"/>
    <w:rsid w:val="00C0075B"/>
    <w:rsid w:val="00C02410"/>
    <w:rsid w:val="00C13444"/>
    <w:rsid w:val="00C13F8E"/>
    <w:rsid w:val="00C20BE6"/>
    <w:rsid w:val="00C25E0E"/>
    <w:rsid w:val="00C4166E"/>
    <w:rsid w:val="00C436B5"/>
    <w:rsid w:val="00C54E07"/>
    <w:rsid w:val="00C92ADE"/>
    <w:rsid w:val="00C95654"/>
    <w:rsid w:val="00C96190"/>
    <w:rsid w:val="00CA1169"/>
    <w:rsid w:val="00CB2B9E"/>
    <w:rsid w:val="00CC79D1"/>
    <w:rsid w:val="00CD5E46"/>
    <w:rsid w:val="00CE2A13"/>
    <w:rsid w:val="00CF312D"/>
    <w:rsid w:val="00D35711"/>
    <w:rsid w:val="00D454A3"/>
    <w:rsid w:val="00D51531"/>
    <w:rsid w:val="00D61E9C"/>
    <w:rsid w:val="00DB2F5B"/>
    <w:rsid w:val="00DB3F26"/>
    <w:rsid w:val="00DB73DF"/>
    <w:rsid w:val="00DE689B"/>
    <w:rsid w:val="00DF03ED"/>
    <w:rsid w:val="00E12163"/>
    <w:rsid w:val="00E4770A"/>
    <w:rsid w:val="00E4793D"/>
    <w:rsid w:val="00E66E87"/>
    <w:rsid w:val="00E71DF9"/>
    <w:rsid w:val="00E75ED8"/>
    <w:rsid w:val="00E80571"/>
    <w:rsid w:val="00E9262C"/>
    <w:rsid w:val="00E96375"/>
    <w:rsid w:val="00E96971"/>
    <w:rsid w:val="00EA5111"/>
    <w:rsid w:val="00EF0363"/>
    <w:rsid w:val="00F17F5E"/>
    <w:rsid w:val="00F259DB"/>
    <w:rsid w:val="00F33780"/>
    <w:rsid w:val="00F354EB"/>
    <w:rsid w:val="00F35C40"/>
    <w:rsid w:val="00F47985"/>
    <w:rsid w:val="00F5372A"/>
    <w:rsid w:val="00F712DE"/>
    <w:rsid w:val="00F746AB"/>
    <w:rsid w:val="00FA267B"/>
    <w:rsid w:val="00FD1B54"/>
    <w:rsid w:val="00FD5E38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59C9FE"/>
  <w15:docId w15:val="{A3BB6DF3-C5C9-49D9-A9D6-5E15F28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B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E36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93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A60E36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9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21D52"/>
    <w:rPr>
      <w:rFonts w:ascii="Arial Narrow" w:eastAsia="MS Mincho" w:hAnsi="Arial Narrow"/>
      <w:sz w:val="24"/>
    </w:rPr>
  </w:style>
  <w:style w:type="character" w:customStyle="1" w:styleId="PlainTextChar">
    <w:name w:val="Plain Text Char"/>
    <w:link w:val="PlainText"/>
    <w:uiPriority w:val="99"/>
    <w:rsid w:val="00621D52"/>
    <w:rPr>
      <w:rFonts w:ascii="Arial Narrow" w:eastAsia="MS Mincho" w:hAnsi="Arial Narrow" w:cs="Times New Roman"/>
      <w:sz w:val="24"/>
      <w:szCs w:val="24"/>
    </w:rPr>
  </w:style>
  <w:style w:type="table" w:styleId="TableGrid">
    <w:name w:val="Table Grid"/>
    <w:basedOn w:val="TableNormal"/>
    <w:rsid w:val="00A7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2A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51336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3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2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5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4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4E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836098\Downloads\SAP%20Ariba%20LIVE%20201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39A903D9F114BB347C7F75E779F8A" ma:contentTypeVersion="13" ma:contentTypeDescription="Create a new document." ma:contentTypeScope="" ma:versionID="53af0a46383ca6838c503402c6eb48da">
  <xsd:schema xmlns:xsd="http://www.w3.org/2001/XMLSchema" xmlns:xs="http://www.w3.org/2001/XMLSchema" xmlns:p="http://schemas.microsoft.com/office/2006/metadata/properties" xmlns:ns3="684e36d9-b673-4510-b3a6-172781a3aa8d" xmlns:ns4="ffe5226d-f10c-47a5-afd9-67ae9d16d525" targetNamespace="http://schemas.microsoft.com/office/2006/metadata/properties" ma:root="true" ma:fieldsID="78bfcf5820200415339ed2e23e890959" ns3:_="" ns4:_="">
    <xsd:import namespace="684e36d9-b673-4510-b3a6-172781a3aa8d"/>
    <xsd:import namespace="ffe5226d-f10c-47a5-afd9-67ae9d16d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e36d9-b673-4510-b3a6-172781a3a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5226d-f10c-47a5-afd9-67ae9d16d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EB364-E49A-40F2-A5A0-E6C5E7AAE972}">
  <ds:schemaRefs>
    <ds:schemaRef ds:uri="http://purl.org/dc/terms/"/>
    <ds:schemaRef ds:uri="http://purl.org/dc/dcmitype/"/>
    <ds:schemaRef ds:uri="ffe5226d-f10c-47a5-afd9-67ae9d16d525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84e36d9-b673-4510-b3a6-172781a3aa8d"/>
  </ds:schemaRefs>
</ds:datastoreItem>
</file>

<file path=customXml/itemProps2.xml><?xml version="1.0" encoding="utf-8"?>
<ds:datastoreItem xmlns:ds="http://schemas.openxmlformats.org/officeDocument/2006/customXml" ds:itemID="{51F66EF7-751A-4F8A-A509-928B47162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e36d9-b673-4510-b3a6-172781a3aa8d"/>
    <ds:schemaRef ds:uri="ffe5226d-f10c-47a5-afd9-67ae9d16d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77050-CCDA-4331-AB9C-0721CBF82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 Ariba LIVE 2016 (1).dotx</Template>
  <TotalTime>2</TotalTime>
  <Pages>1</Pages>
  <Words>279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2008</vt:lpstr>
    </vt:vector>
  </TitlesOfParts>
  <Company>Ariba, Inc.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2008</dc:title>
  <dc:subject/>
  <dc:creator>Marchione, Joseph</dc:creator>
  <cp:keywords/>
  <cp:lastModifiedBy>Kripak, Catherine</cp:lastModifiedBy>
  <cp:revision>2</cp:revision>
  <cp:lastPrinted>2015-11-10T14:02:00Z</cp:lastPrinted>
  <dcterms:created xsi:type="dcterms:W3CDTF">2020-01-29T22:29:00Z</dcterms:created>
  <dcterms:modified xsi:type="dcterms:W3CDTF">2020-01-29T22:29:00Z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0x0101006D139A903D9F114BB347C7F75E779F8A</vt:lpwstr>
  </property>
</Properties>
</file>